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10" w:rsidRDefault="003C7018" w:rsidP="003C7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="00035844">
        <w:rPr>
          <w:rFonts w:ascii="Times New Roman" w:hAnsi="Times New Roman" w:cs="Times New Roman"/>
          <w:b/>
          <w:sz w:val="24"/>
          <w:szCs w:val="24"/>
        </w:rPr>
        <w:t xml:space="preserve"> пиротехнических изделий</w:t>
      </w:r>
    </w:p>
    <w:p w:rsidR="003C7018" w:rsidRPr="0039634A" w:rsidRDefault="003C7018" w:rsidP="003C7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Главное правило безопасности при использовании фейерверка: его нельзя разбирать ни до использования, ни после. Всем, кто планирует украсить свой праздник с помощью ракет и салютов, необходимо знать следующие правила: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по</w:t>
      </w:r>
      <w:r>
        <w:t xml:space="preserve">купать пиротехнические изделия </w:t>
      </w:r>
      <w:r w:rsidRPr="0039634A">
        <w:t>можно только в легальных торговых точках;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хранить фейерверки и салюты можно только вдали от обогревательных приборов;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</w:t>
      </w:r>
      <w:r w:rsidR="00035844">
        <w:t xml:space="preserve"> в</w:t>
      </w:r>
      <w:r w:rsidRPr="0039634A">
        <w:t xml:space="preserve"> сухом и обязательно теплом месте — в противном </w:t>
      </w:r>
      <w:proofErr w:type="gramStart"/>
      <w:r w:rsidRPr="0039634A">
        <w:t>случает от перепада температур изделие может</w:t>
      </w:r>
      <w:proofErr w:type="gramEnd"/>
      <w:r w:rsidRPr="0039634A">
        <w:t xml:space="preserve"> отсыреть. Отсыревшие фейерверки категорически запрещается сушить;</w:t>
      </w:r>
    </w:p>
    <w:p w:rsid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запускать пиротехнические изделия при постоянном или порывистом ветре запрещается. Над площадкой не должно быть деревьев, линий электропередач и прочих преград. Необходимо помнить, что, если пиротехника простоит под дождем 3–5 минут, даже если вы сохранили сухим фитиль, — гарантии успешного запуска нет. Более того, некоторые виды пиротехники после намокания становятся опасными: промокшие ракеты могут отклоняться от вертикальной траектории, а заряды батарей салютов будут взлетать на маленькую высоту, срабатывая в опасной близости от зрителей.</w:t>
      </w:r>
    </w:p>
    <w:p w:rsidR="0039634A" w:rsidRDefault="0039634A" w:rsidP="0039634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  <w:r w:rsidRPr="0039634A">
        <w:rPr>
          <w:b/>
        </w:rPr>
        <w:t>Запрещается</w:t>
      </w:r>
      <w:r>
        <w:rPr>
          <w:b/>
        </w:rP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- использовать пиротехнические изделия лицам моложе 18 лет без присутствия взрослых; 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курить рядом с пиротехническим изделием;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</w:t>
      </w:r>
      <w:r w:rsidR="00035844">
        <w:t xml:space="preserve"> </w:t>
      </w:r>
      <w:r>
        <w:t>механически воздействовать на него, бросать на землю или, тем более, в огонь;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применять пиротехнические изделия в помещении, запускать их с балконов или лоджий (исключение: бенгальские огни, тортовые свечи, хлопушки);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</w:t>
      </w:r>
      <w:r w:rsidR="00035844">
        <w:t xml:space="preserve"> </w:t>
      </w:r>
      <w:r>
        <w:t>держать работающее пиротехническое изделие в руках (кроме бенгальских огней, тортовых свечей, хлопушек);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использовать пиротехнические изделия вблизи зданий и сооружений, деревьев, линий электропередач и на расстоянии, меньшем, чем радиус опасной зоны (должен быть обозначен в инструкции);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находиться рядом с работающим пиротехническим изделием;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наклоняться над пиротехническим изделием во время поджога фитиля, а также во время работы пиротехнического изделия;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в случае затухания фитиля поджигать его ещё раз;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- подходить и наклоняться над отработавшим пиротехническим изделием в течение минимум 5 минут после окончания его работы. 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Важно помнить, что в случае если фитиль погас или прогорел, а изделие не начало работать, следует выждать 10 минут, чтобы удостовериться в отказе.  Уничтожают пиротехнические изделия, поместив их в воду на срок не менее 24 часов. Только после этого их можно выбросить с бытовым мусором.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Default="0039634A" w:rsidP="003C7018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</w:rPr>
      </w:pPr>
      <w:r w:rsidRPr="0039634A">
        <w:rPr>
          <w:b/>
        </w:rPr>
        <w:t>Пожарная безопасно</w:t>
      </w:r>
      <w:r w:rsidR="003C7018">
        <w:rPr>
          <w:b/>
        </w:rPr>
        <w:t>сть в период новогодних каникул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  <w:rPr>
          <w:b/>
        </w:rPr>
      </w:pP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Приближаются новогодние праздники и зимние каникулы. Самое чудесное время для детей: елка, подарки,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 Простые и понятные правила помогут вам и вашим детям сохранить жизнь и здоровье, а также получить от зимних каникул лишь положительные эмоции.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>Запомните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ёлка устанавливается на устойчивой подставке, подальше от отопительных приборов;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для освещения елки необходимо использовать только исправные электрические гирлянды заводского изготовления;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lastRenderedPageBreak/>
        <w:t>- ветки и верхушка елки не должны касаться стен и домашних вещей;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устанавливайте елку вблизи отопительных приборов;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>Запрещается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украшать елку свечами, ватой, игрушками из бумаги и целлулоида;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надевать маскарадные костюмы из марли, ваты, бумаги и картона;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зажигать на елке и возле нее свечи, бенгальские огни, пользоваться хлопушками в доме;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категорически запрещается несовершеннолетним пользоваться пиротехническими изделиями.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 xml:space="preserve">  Убедительная просьба </w:t>
      </w:r>
      <w:r w:rsidR="003C7018">
        <w:rPr>
          <w:b/>
        </w:rPr>
        <w:t xml:space="preserve">к </w:t>
      </w:r>
      <w:r w:rsidRPr="0039634A">
        <w:rPr>
          <w:b/>
        </w:rPr>
        <w:t>родителям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оставляйте детей дома одних;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уберите все предметы, которыми он может пораниться;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оставляйте спички, зажигалки в доступном для детей месте;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лекарства должны храниться в недоступном для детей месте;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отпускайте детей на лед (на рыбалку, катание на лыжах и санках) без присмотра;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разрешайте детям гулять в темное время суток, далеко от дома;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Рассказывайте детям о пожарной безопасном поведении, будьте примером во всех ситуациях, связанных с соблюдением правил пожарной безопасности!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Шалость детей с огнем нередко не только приводит к пожарам, но к трагическим последствиям.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>ПОМНИТЕ!!!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Безопасность детей — обязанность их родителей.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Каждый ребенок должен знать свой домашний адрес и номер домашнего телефона.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Выучите с детьми наизусть номер «112» — телефон вызова экстренных служб.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Организуйте ребенку интересный </w:t>
      </w:r>
      <w:r w:rsidRPr="003C7018">
        <w:rPr>
          <w:u w:val="single"/>
        </w:rPr>
        <w:t>семейный</w:t>
      </w:r>
      <w:r>
        <w:t xml:space="preserve"> новогодний досуг!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P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bookmarkStart w:id="0" w:name="_GoBack"/>
      <w:bookmarkEnd w:id="0"/>
      <w:r>
        <w:t>Счастливого вам Нового Года!</w:t>
      </w:r>
    </w:p>
    <w:p w:rsidR="0039634A" w:rsidRPr="0039634A" w:rsidRDefault="0039634A" w:rsidP="0039634A">
      <w:pPr>
        <w:jc w:val="both"/>
        <w:rPr>
          <w:rFonts w:ascii="Times New Roman" w:hAnsi="Times New Roman" w:cs="Times New Roman"/>
        </w:rPr>
      </w:pPr>
    </w:p>
    <w:sectPr w:rsidR="0039634A" w:rsidRPr="0039634A" w:rsidSect="0065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48D"/>
    <w:rsid w:val="00035844"/>
    <w:rsid w:val="0039634A"/>
    <w:rsid w:val="003C7018"/>
    <w:rsid w:val="0058048D"/>
    <w:rsid w:val="00655193"/>
    <w:rsid w:val="008E659D"/>
    <w:rsid w:val="00E8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</cp:lastModifiedBy>
  <cp:revision>5</cp:revision>
  <dcterms:created xsi:type="dcterms:W3CDTF">2023-12-25T06:50:00Z</dcterms:created>
  <dcterms:modified xsi:type="dcterms:W3CDTF">2023-12-28T08:06:00Z</dcterms:modified>
</cp:coreProperties>
</file>